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31BE" w14:textId="5ABD2D20" w:rsidR="00375349" w:rsidRDefault="00375349" w:rsidP="0076530A"/>
    <w:p w14:paraId="267915C5" w14:textId="12168D8E" w:rsidR="0076530A" w:rsidRPr="00FC09A2" w:rsidRDefault="0076530A" w:rsidP="007653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09A2">
        <w:rPr>
          <w:rFonts w:ascii="Times New Roman" w:hAnsi="Times New Roman" w:cs="Times New Roman"/>
          <w:b/>
          <w:bCs/>
          <w:sz w:val="32"/>
          <w:szCs w:val="32"/>
        </w:rPr>
        <w:t>Financial modelling</w:t>
      </w:r>
    </w:p>
    <w:p w14:paraId="0E71E82A" w14:textId="77777777" w:rsidR="00FC09A2" w:rsidRPr="0076530A" w:rsidRDefault="00FC09A2" w:rsidP="00FC09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530A">
        <w:rPr>
          <w:rFonts w:ascii="Times New Roman" w:hAnsi="Times New Roman" w:cs="Times New Roman"/>
          <w:b/>
          <w:bCs/>
          <w:sz w:val="32"/>
          <w:szCs w:val="32"/>
        </w:rPr>
        <w:t>What I’ll use</w:t>
      </w:r>
    </w:p>
    <w:p w14:paraId="42E44BAE" w14:textId="77777777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2A7F62">
        <w:rPr>
          <w:rFonts w:ascii="Times New Roman" w:eastAsia="Times New Roman" w:hAnsi="Times New Roman" w:cs="Times New Roman"/>
          <w:color w:val="222222"/>
          <w:sz w:val="24"/>
          <w:szCs w:val="24"/>
        </w:rPr>
        <w:t>Pivot Tables</w:t>
      </w:r>
    </w:p>
    <w:p w14:paraId="4B38236F" w14:textId="77777777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Sensitivity analysis</w:t>
      </w:r>
    </w:p>
    <w:p w14:paraId="43B42F44" w14:textId="77777777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Charts and graphs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F62">
        <w:rPr>
          <w:rFonts w:ascii="Times New Roman" w:eastAsia="Times New Roman" w:hAnsi="Times New Roman" w:cs="Times New Roman"/>
          <w:color w:val="222222"/>
          <w:sz w:val="24"/>
          <w:szCs w:val="24"/>
        </w:rPr>
        <w:t>with Trendlines</w:t>
      </w:r>
    </w:p>
    <w:p w14:paraId="72862AA7" w14:textId="77777777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Assumptions and drivers</w:t>
      </w:r>
    </w:p>
    <w:p w14:paraId="201F388A" w14:textId="3CE3475B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54619" wp14:editId="154056AF">
                <wp:simplePos x="0" y="0"/>
                <wp:positionH relativeFrom="column">
                  <wp:posOffset>1352550</wp:posOffset>
                </wp:positionH>
                <wp:positionV relativeFrom="paragraph">
                  <wp:posOffset>120650</wp:posOffset>
                </wp:positionV>
                <wp:extent cx="2190750" cy="885825"/>
                <wp:effectExtent l="0" t="0" r="38100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885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74C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06.5pt;margin-top:9.5pt;width:172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" strokecolor="#4472c4 [3204]" strokeweight=".5pt">
                <v:stroke joinstyle="miter"/>
              </v:shape>
            </w:pict>
          </mc:Fallback>
        </mc:AlternateContent>
      </w:r>
      <w:r w:rsidRPr="0076530A">
        <w:rPr>
          <w:rFonts w:ascii="Times New Roman" w:hAnsi="Times New Roman" w:cs="Times New Roman"/>
          <w:sz w:val="24"/>
          <w:szCs w:val="24"/>
        </w:rPr>
        <w:t>Income statement</w:t>
      </w:r>
    </w:p>
    <w:p w14:paraId="68C8C0F3" w14:textId="77777777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Balance sheet</w:t>
      </w:r>
    </w:p>
    <w:p w14:paraId="789F1AAB" w14:textId="29AAE0A3" w:rsidR="00FC09A2" w:rsidRPr="0076530A" w:rsidRDefault="00FC09A2" w:rsidP="00FC09A2">
      <w:pPr>
        <w:tabs>
          <w:tab w:val="left" w:pos="6075"/>
        </w:tabs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Cash flow statement</w:t>
      </w:r>
      <w:r>
        <w:rPr>
          <w:rFonts w:ascii="Times New Roman" w:hAnsi="Times New Roman" w:cs="Times New Roman"/>
          <w:sz w:val="24"/>
          <w:szCs w:val="24"/>
        </w:rPr>
        <w:tab/>
        <w:t>Google finance</w:t>
      </w:r>
    </w:p>
    <w:p w14:paraId="0ACEFDA6" w14:textId="77777777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Supporting schedules</w:t>
      </w:r>
    </w:p>
    <w:p w14:paraId="41E56F98" w14:textId="77777777" w:rsidR="00FC09A2" w:rsidRDefault="00FC09A2" w:rsidP="00FC09A2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Valuation</w:t>
      </w:r>
      <w:r w:rsidRPr="0076530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06413A6F" w14:textId="1D9FD850" w:rsidR="0076530A" w:rsidRPr="0076530A" w:rsidRDefault="0076530A" w:rsidP="007653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Objectives</w:t>
      </w:r>
    </w:p>
    <w:p w14:paraId="1C85BF0D" w14:textId="51FF1363" w:rsidR="00870159" w:rsidRPr="0076530A" w:rsidRDefault="00870159" w:rsidP="00870159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Budgeting and forecasting (planning for the years ahead)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CBEDE" w14:textId="6C533BF3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Valuing a business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33917" w14:textId="29D347DF" w:rsidR="00FC09A2" w:rsidRPr="0076530A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Financial statement analysis/ratio analysis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21D85" w14:textId="2978FCD2" w:rsidR="00FC09A2" w:rsidRDefault="00FC09A2" w:rsidP="00FC09A2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Management accounting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C0F96" w14:textId="2187D0B8" w:rsidR="0076530A" w:rsidRPr="0076530A" w:rsidRDefault="0076530A" w:rsidP="0076530A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Raising capital (debt and/or equity)</w:t>
      </w:r>
      <w:r w:rsidR="00FC09A2">
        <w:rPr>
          <w:rFonts w:ascii="Times New Roman" w:hAnsi="Times New Roman" w:cs="Times New Roman"/>
          <w:sz w:val="24"/>
          <w:szCs w:val="24"/>
        </w:rPr>
        <w:t>.</w:t>
      </w:r>
    </w:p>
    <w:p w14:paraId="1E17F189" w14:textId="4197A99C" w:rsidR="0076530A" w:rsidRPr="0076530A" w:rsidRDefault="0076530A" w:rsidP="0076530A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Selling or divesting assets and business units</w:t>
      </w:r>
      <w:r w:rsidR="00870159">
        <w:rPr>
          <w:rFonts w:ascii="Times New Roman" w:hAnsi="Times New Roman" w:cs="Times New Roman"/>
          <w:sz w:val="24"/>
          <w:szCs w:val="24"/>
        </w:rPr>
        <w:t>.</w:t>
      </w:r>
    </w:p>
    <w:p w14:paraId="016D4D05" w14:textId="7252AE0B" w:rsidR="0076530A" w:rsidRPr="0076530A" w:rsidRDefault="0076530A" w:rsidP="0076530A">
      <w:pPr>
        <w:rPr>
          <w:rFonts w:ascii="Times New Roman" w:hAnsi="Times New Roman" w:cs="Times New Roman"/>
          <w:sz w:val="24"/>
          <w:szCs w:val="24"/>
        </w:rPr>
      </w:pPr>
      <w:r w:rsidRPr="0076530A">
        <w:rPr>
          <w:rFonts w:ascii="Times New Roman" w:hAnsi="Times New Roman" w:cs="Times New Roman"/>
          <w:sz w:val="24"/>
          <w:szCs w:val="24"/>
        </w:rPr>
        <w:t>Capital allocation (priority of which projects to invest in)</w:t>
      </w:r>
      <w:r w:rsidR="00870159">
        <w:rPr>
          <w:rFonts w:ascii="Times New Roman" w:hAnsi="Times New Roman" w:cs="Times New Roman"/>
          <w:sz w:val="24"/>
          <w:szCs w:val="24"/>
        </w:rPr>
        <w:t>.</w:t>
      </w:r>
    </w:p>
    <w:p w14:paraId="0D8EF113" w14:textId="3FC3257B" w:rsidR="0076530A" w:rsidRPr="0076530A" w:rsidRDefault="0076530A" w:rsidP="0076530A">
      <w:pPr>
        <w:rPr>
          <w:rFonts w:ascii="Times New Roman" w:hAnsi="Times New Roman" w:cs="Times New Roman"/>
          <w:sz w:val="32"/>
          <w:szCs w:val="32"/>
        </w:rPr>
      </w:pPr>
    </w:p>
    <w:p w14:paraId="4ED20CF2" w14:textId="77777777" w:rsidR="00FC09A2" w:rsidRPr="0076530A" w:rsidRDefault="00FC09A2">
      <w:pPr>
        <w:rPr>
          <w:rFonts w:ascii="Times New Roman" w:hAnsi="Times New Roman" w:cs="Times New Roman"/>
          <w:sz w:val="24"/>
          <w:szCs w:val="24"/>
        </w:rPr>
      </w:pPr>
    </w:p>
    <w:sectPr w:rsidR="00FC09A2" w:rsidRPr="0076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635AE"/>
    <w:multiLevelType w:val="multilevel"/>
    <w:tmpl w:val="31DA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0A"/>
    <w:rsid w:val="00375349"/>
    <w:rsid w:val="0076530A"/>
    <w:rsid w:val="00870159"/>
    <w:rsid w:val="00F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84C1"/>
  <w15:chartTrackingRefBased/>
  <w15:docId w15:val="{AD938333-C368-42C4-BCE9-E2D08150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</dc:creator>
  <cp:keywords/>
  <dc:description/>
  <cp:lastModifiedBy>Clem</cp:lastModifiedBy>
  <cp:revision>2</cp:revision>
  <dcterms:created xsi:type="dcterms:W3CDTF">2021-04-26T19:17:00Z</dcterms:created>
  <dcterms:modified xsi:type="dcterms:W3CDTF">2021-04-26T19:36:00Z</dcterms:modified>
</cp:coreProperties>
</file>